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江苏省一类施工图设计文件审查机构服务清单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13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26"/>
        <w:gridCol w:w="1924"/>
        <w:gridCol w:w="2725"/>
        <w:gridCol w:w="3413"/>
        <w:gridCol w:w="2787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审查范围</w:t>
            </w:r>
          </w:p>
        </w:tc>
        <w:tc>
          <w:tcPr>
            <w:tcW w:w="3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数字化联合审查系统登录地址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南京市建设工程施工图设计审查管理中心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房屋建筑工程、市政基础设施工程（限道路、桥梁、给水、排水）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"http://221.226.30.139:8088/Information/Index.htm"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http://221.226.30.139:8088/Information/Index.htm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南京市秦淮区王府大街8号测绘大厦19楼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025-68505109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南京江北新区建设工程设计施工图审查中心有限公司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房屋建筑工程、市政基础设施工程（限道路、桥梁、给水、排水、城市隧道、环境卫生）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"http://59.83.223.59:8088/WebSiteIndex.aspx"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http://59.83.223.59:8088/WebSiteIndex.aspx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南京市江东北路289号银城广场主楼15楼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025-83269816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南京市江宁区住建工程设计文件审查中心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"http://157.0.1.210:7080/index" \l "/"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http://157.0.1.210:7080/index#/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南京市江宁区杨家圩路2号市民中心联合图审中心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025-52706252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南京市溧水区建设工程施工图设计文件审查中心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"http://61.132.48.242:8088/Information/Index.htm"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http://61.132.48.242:8088/Information/Index.htm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南京市溧水区天生桥大道600号溧水市民之家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025-57236170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无锡市建设工程设计审查中心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房屋建筑工程（不含超限高层）、市政基础设施工程（限道路、桥梁、给水、排水）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"https://sgtsc.wxzjj.com:8070/Information/Index.htm" \o "https://sgtsc.wxzjj.com:8070/Information/Index.htm"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https://sgtsc.wxzjj.com:8070/Information/Index.htm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无锡市梁溪区西新街8号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0510-82720911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江苏华凯工程建设施工图审查有限公司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"http://36.156.138.36:8088/information/Index.htm" \o "http://36.156.138.36:8088/information/Index.htm"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http://36.156.138.36:8088/information/Index.htm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无锡市梁溪区南湖大道855号无锡国家传感信息中心2101/2202室  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0510-68185800-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8002/8008/8009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"http://www.jysgtsc.com/" \o "http://www.jysgtsc.com/"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http://www.jysgtsc.com/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江阴市长江路188号政务中心4楼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0510-88027418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徐州市建筑工程施工图审查中心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"http://58.218.194.64:8089/sgtsc/frame/pages/login/login"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http://58.218.194.64:8089/sgtsc/frame/pages/login/login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徐州市云龙区元和路7号三楼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0516-83908128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0516-83908127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0516-83908692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徐州经济技术开发区施工图审查有限公司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"http://58.218.194.64:8089/sgtsc/frame/pages/login/login"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http://58.218.194.64:8089/sgtsc/frame/pages/login/login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徐州经济技术开发区龙湖南路11号政务服务中心5楼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0516-83669655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沛县建筑工程施工图审查中心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"http://58.218.194.64:8089/sgtsc/frame/pages/login/login" \o "http://58.218.194.64:8089/sgtsc/frame/pages/login/login"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http://58.218.194.64:8089/sgtsc/frame/pages/login/login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沛县新城区侨城商务楼B座5楼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0516-89688176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睢宁县建设工程施工图审查有限公司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"http://58.218.194.64:8089/sgtsc/frame/pages/login/login"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http://58.218.194.64:8089/sgtsc/frame/pages/login/login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徐州市睢宁县永盛路军事人防指挥中心北4楼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13505220917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邳州市建设工程施工图审查中心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"http://58.218.194.64:8089/sgtsc/frame/pages/login/login"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http://58.218.194.64:8089/sgtsc/frame/pages/login/login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邳州市城建大厦5楼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0516-69861159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常州市建设工程施工图设计审查中心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"http://58.216.213.184:8010/" \l "/" \o "http://58.216.213.184:8010/#/"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http://58.216.213.184:8010/#/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常州市天宁区锦绣路2号1-2号楼5楼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0519-85588652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市政基础设施工程（限道路、桥梁、排水）</w:t>
            </w:r>
          </w:p>
        </w:tc>
        <w:tc>
          <w:tcPr>
            <w:tcW w:w="34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常州市新北区建设工程设计审查中心有限公司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"http://58.216.213.184:8010/" \l "/" \o "http://58.216.213.184:8010/#/"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http://58.216.213.184:8010/#/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常州市新北区汉江中路368号金城大厦1708室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0519-85199819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常州市武进区建设工程施工图设计审查中心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"http://58.216.213.184:8010/" \l "/" \o "http://58.216.213.184:8010/#/"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http://58.216.213.184:8010/#/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常州市武进区湖塘淹城常乐坊79号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0519-86312527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苏州市建设工程设计施工图审查中心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房屋建筑工程、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"http://222.92.61.98:8088/" \l "/"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http://222.92.61.98:8088/#/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苏州市三香路999号非矿院6楼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0512-68632725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0512-65730290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0512-60905899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市政基础设施工程（限道路、桥梁、给水）</w:t>
            </w:r>
          </w:p>
        </w:tc>
        <w:tc>
          <w:tcPr>
            <w:tcW w:w="3413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苏州工业园区建设工程设计施工图审查有限公司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"http://szhst.sipac.gov.cn/"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http://szhst.sipac.gov.cn/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苏州工业园区东长路88号G1栋11层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0512-66607716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苏州高新区（虎丘区）建设工程设计施工图审查中心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"http://180.101.147.7:7001/Govement/index"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http://180.101.147.7:7001/Govement/index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苏州高新区锦峰路188-5号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0512-68783500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苏州市吴中区建筑工程施工图审查中心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"http://117.80.212.1:7001/" \o "http://117.80.212.1:7001/"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http://117.80.212.1:7001/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苏州市吴中区宝带西路161号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0512-65981648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0512-65636138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苏州市吴江区建协施工图设计技术审查中心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"http://wjjxst.com/"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http://wjjxst.com/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苏州市吴江区开平路君悦国际2幢11层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13962585172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昆山市利悦建筑图审中心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"http://180.97.207.14:7001/"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http://180.97.207.14:7001/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苏州市昆山市长江北路108号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0512-57392080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"http://bs.csstzx.com:8021/"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http://bs.csstzx.com:8021/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常熟市李闸路95号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0512-52871589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张家港市新东方工程设计文件审查中心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"http://221.224.56.18:8087/information/Index.htm" \o "http://221.224.56.18:8087/information/Index.htm"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http://221.224.56.18:8087/information/Index.htm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苏州市张家港市人民中路68号 建设大厦15楼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0512-56990666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房屋建筑工程（不含超限高层）、市政基础设施工程（限道路、桥梁、给水、排水、风景园林）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"http://58.221.115.24:8088/Information/Index.htm" \o "http://58.221.115.24:8088/Information/Index.htm"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http://58.221.115.24:8088/Information/Index.htm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南通市崇川区崇文路1号启瑞广场D座9楼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0513-85530818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南通市通州区建设工程施工图审查中心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"http://58.221.250.44:8088/Information/Index.htm"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http://58.221.250.44:8088/Information/Index.htm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南通市通州区碧华路197号行政审批中心4楼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0513-86028521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0513-86028526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如皋市皋城建设工程施工图审查中心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"http://222.184.244.133:8088/Information/Index.htm" \o "http://222.184.244.133:8088/Information/Index.htm"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http://222.184.244.133:8088/Information/Index.htm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如皋市市民服务中心一楼西侧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0513-87535586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南通市海门区建设工程施工图审图中心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"http://58.221.172.6:8088/Information/Index.htm" \o "http://58.221.172.6:8088/Information/Index.htm"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http://58.221.172.6:8088/Information/Index.htm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南通市海门区长江南路777号B区5楼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0513-82182126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连云港市建设施工图审查中心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"http://222.189.41.14:444/Index.aspx" \o "http://222.189.41.14:444/Index.aspx"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http://222.189.41.14:444/Index.aspx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连云港市海州区凤凰大道一号港城新世界1号楼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0518-85481606    0518-85682776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房屋建筑工程（不含超限高层）、市政基础设施工程（限道路、桥梁、排水）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"http://218.2.25.20:3000/" \o "http://218.2.25.20:3000/"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http://218.2.25.20:3000/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淮安市北京北路112号建设大厦三楼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0517-83888141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盐城市建设工程施工图设计技术审查中心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房屋建筑工程（不含超限高层）、市政基础设施工程（限道路、给水、排水）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"http://120.195.30.114:8010/"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http://120.195.30.114:8010/#/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盐城市世纪大道5号金融城2号楼9层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0515-88296928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扬州市建设工程施工图设计审查中心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房屋建筑工程（不含超限高层）、市政基础设施工程（限道路、桥梁、给水、排水）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"http://121.796.182.71/Information/Index.htm" \o "http://121.796.182.71/Information/Index.htm"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>http://121.796.182.71/Information/Index.htm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扬州市文昌西路10号紫金文昌广场10层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0514-87095008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"http://www.zjstzx.cn/Sgtscxxw/Index.aspx" \o "http://www.zjstzx.cn/Sgtscxxw/Index.aspx"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http://www.zjstzx.cn/Sgtscxxw/Index.aspx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镇江市梦溪路253号招商北固湾二期7楼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0511-85581921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丹阳市安信审图咨询中心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"http://36.156.31.82:8088/index.aspx" \o "http://36.156.31.82:8088/index.aspx"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http://36.156.31.82:8088/index.aspx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丹阳市开发区兰陵路88号行政审批中心9楼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0511-86523247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泰州市建设工程施工图设计审查中心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房屋建筑工程（不含超限高层）、市政基础设施工程（限道路、桥梁、给水、排水）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"https://153.35.192.43:8888/tztsms5/o2o/index.htm"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https://153.35.192.43:8888/tztsms5/o2o/index.htm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泰州市凤凰东路48号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0523-82160108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靖江市建设施工图审查中心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</w:t>
            </w:r>
          </w:p>
        </w:tc>
        <w:tc>
          <w:tcPr>
            <w:tcW w:w="34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"http://www.jjtszx.com/jjts/index.php"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http://www.jjtszx.com/jjts/index.php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靖江市人民南路212号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0523-89182285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市政基础设施工程（限道路、桥梁）</w:t>
            </w:r>
          </w:p>
        </w:tc>
        <w:tc>
          <w:tcPr>
            <w:tcW w:w="34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泰兴市建设工程施工图审查服务中心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房屋建筑工程（不含超限高层）、市政基础设施工程（限道路）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"http://www.txts.com.cn/txts/index.php"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http://www.txts.com.cn/txts/index.php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泰兴市曾涛路162号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0523-87636071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宿迁市建设工程施工图审查中心</w:t>
            </w:r>
          </w:p>
        </w:tc>
        <w:tc>
          <w:tcPr>
            <w:tcW w:w="2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房屋建筑工程（不含超限高层）</w:t>
            </w:r>
          </w:p>
        </w:tc>
        <w:tc>
          <w:tcPr>
            <w:tcW w:w="34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"http://112.35.164.98:3000/home.html" \o "http://112.35.164.98:3000/home.html"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http://112.35.164.98:3000/home.html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宿迁市洪泽湖路156号便民方舟2#楼五楼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0527-84396333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213" w:bottom="1519" w:left="13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jE3Y2I1YmJjYTgyNTllMGVjOTQyM2Y1NDFlNzcifQ=="/>
  </w:docVars>
  <w:rsids>
    <w:rsidRoot w:val="307752FE"/>
    <w:rsid w:val="0C191D25"/>
    <w:rsid w:val="12D31FC5"/>
    <w:rsid w:val="307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2156</Words>
  <Characters>4181</Characters>
  <Lines>0</Lines>
  <Paragraphs>0</Paragraphs>
  <TotalTime>4</TotalTime>
  <ScaleCrop>false</ScaleCrop>
  <LinksUpToDate>false</LinksUpToDate>
  <CharactersWithSpaces>4195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2023-03-21T04:35:00Z</dcterms:created>
  <dc:creator>依窗看景</dc:creator>
  <cp:lastModifiedBy>依窗看景</cp:lastModifiedBy>
  <dcterms:modified xsi:type="dcterms:W3CDTF">2023-03-21T04:40:13Z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80398D1277E7486595F3F2CFF26C1635</vt:lpwstr>
  </property>
</Properties>
</file>